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E2F64" w14:textId="6237ECE6" w:rsidR="00780695" w:rsidRDefault="008577DD" w:rsidP="00780695">
      <w:pPr>
        <w:rPr>
          <w:rFonts w:ascii="Arial" w:hAnsi="Arial" w:cs="Arial"/>
          <w:b/>
          <w:color w:val="3B3838"/>
        </w:rPr>
      </w:pPr>
      <w:r w:rsidRPr="008577DD">
        <w:rPr>
          <w:rFonts w:ascii="Arial" w:hAnsi="Arial" w:cs="Arial"/>
          <w:b/>
          <w:color w:val="3B3838"/>
          <w:szCs w:val="20"/>
          <w:highlight w:val="lightGray"/>
        </w:rPr>
        <w:t>[</w:t>
      </w:r>
      <w:r w:rsidRPr="00535E0F">
        <w:rPr>
          <w:rFonts w:ascii="Arial" w:hAnsi="Arial" w:cs="Arial"/>
          <w:b/>
          <w:color w:val="3B3838"/>
          <w:highlight w:val="lightGray"/>
        </w:rPr>
        <w:t>Número del Proceso de Contratación</w:t>
      </w:r>
    </w:p>
    <w:p w14:paraId="3F1E17F3" w14:textId="25E5F306" w:rsidR="00D63DBA" w:rsidRPr="00D63DBA" w:rsidRDefault="00D63DBA" w:rsidP="00D63DBA">
      <w:pPr>
        <w:jc w:val="center"/>
        <w:rPr>
          <w:rFonts w:ascii="Arial" w:hAnsi="Arial" w:cs="Arial"/>
          <w:b/>
          <w:bCs/>
          <w:color w:val="3B3838" w:themeColor="background2" w:themeShade="40"/>
        </w:rPr>
      </w:pPr>
      <w:r w:rsidRPr="00D63DBA">
        <w:rPr>
          <w:rFonts w:ascii="Arial" w:hAnsi="Arial" w:cs="Arial"/>
          <w:b/>
          <w:bCs/>
          <w:color w:val="3B3838" w:themeColor="background2" w:themeShade="40"/>
          <w:lang w:val="es-ES"/>
        </w:rPr>
        <w:t>FORMATO 8 —</w:t>
      </w:r>
      <w:r w:rsidRPr="00D63DBA">
        <w:rPr>
          <w:rFonts w:ascii="Arial" w:hAnsi="Arial" w:cs="Arial"/>
          <w:b/>
          <w:bCs/>
          <w:color w:val="3B3838" w:themeColor="background2" w:themeShade="40"/>
        </w:rPr>
        <w:t xml:space="preserve"> VINCULACIÓN DE PERSONAS CON DISCAPACIDAD</w:t>
      </w:r>
    </w:p>
    <w:p w14:paraId="00899442" w14:textId="77777777" w:rsidR="00D63DBA" w:rsidRPr="00D63DBA" w:rsidRDefault="00D63DBA" w:rsidP="00D63DBA">
      <w:pPr>
        <w:jc w:val="center"/>
        <w:rPr>
          <w:rFonts w:ascii="Arial" w:hAnsi="Arial" w:cs="Arial"/>
          <w:b/>
          <w:bCs/>
          <w:color w:val="3B3838" w:themeColor="background2" w:themeShade="40"/>
        </w:rPr>
      </w:pPr>
      <w:r w:rsidRPr="00D63DBA">
        <w:rPr>
          <w:rFonts w:ascii="Arial" w:hAnsi="Arial" w:cs="Arial"/>
          <w:b/>
          <w:bCs/>
          <w:color w:val="3B3838" w:themeColor="background2" w:themeShade="40"/>
        </w:rPr>
        <w:t>(Criterio de desempate)</w:t>
      </w:r>
    </w:p>
    <w:p w14:paraId="39094653" w14:textId="77777777" w:rsidR="00D63DBA" w:rsidRPr="00D63DBA" w:rsidRDefault="00D63DBA" w:rsidP="00D63DBA">
      <w:pPr>
        <w:pStyle w:val="InviasNormal"/>
        <w:spacing w:before="0" w:after="0"/>
        <w:outlineLvl w:val="0"/>
        <w:rPr>
          <w:rFonts w:cs="Arial"/>
          <w:color w:val="3B3838" w:themeColor="background2" w:themeShade="40"/>
          <w:sz w:val="24"/>
        </w:rPr>
      </w:pPr>
    </w:p>
    <w:p w14:paraId="0CAD6541" w14:textId="77777777" w:rsidR="00D63DBA" w:rsidRPr="00D63DBA" w:rsidRDefault="00D63DBA" w:rsidP="00D63DBA">
      <w:pPr>
        <w:pStyle w:val="InviasNormal"/>
        <w:spacing w:before="0" w:after="0"/>
        <w:outlineLvl w:val="0"/>
        <w:rPr>
          <w:rFonts w:cs="Arial"/>
          <w:color w:val="3B3838" w:themeColor="background2" w:themeShade="40"/>
          <w:sz w:val="24"/>
        </w:rPr>
      </w:pPr>
      <w:r w:rsidRPr="00D63DBA">
        <w:rPr>
          <w:rFonts w:cs="Arial"/>
          <w:color w:val="3B3838" w:themeColor="background2" w:themeShade="40"/>
          <w:sz w:val="24"/>
        </w:rPr>
        <w:t>Señores</w:t>
      </w:r>
    </w:p>
    <w:p w14:paraId="731217E5" w14:textId="77777777" w:rsidR="00D63DBA" w:rsidRPr="00D63DBA" w:rsidRDefault="00D63DBA" w:rsidP="00D63DBA">
      <w:pPr>
        <w:pStyle w:val="InviasNormal"/>
        <w:spacing w:before="0" w:after="0"/>
        <w:outlineLvl w:val="0"/>
        <w:rPr>
          <w:rFonts w:cs="Arial"/>
          <w:b/>
          <w:color w:val="3B3838" w:themeColor="background2" w:themeShade="40"/>
          <w:sz w:val="24"/>
          <w:highlight w:val="lightGray"/>
        </w:rPr>
      </w:pPr>
      <w:r w:rsidRPr="00D63DBA">
        <w:rPr>
          <w:rFonts w:cs="Arial"/>
          <w:b/>
          <w:color w:val="3B3838" w:themeColor="background2" w:themeShade="40"/>
          <w:sz w:val="24"/>
          <w:highlight w:val="lightGray"/>
        </w:rPr>
        <w:t xml:space="preserve">[NOMBRE DE LA ENTIDAD] </w:t>
      </w:r>
    </w:p>
    <w:p w14:paraId="182BAF9E" w14:textId="77777777" w:rsidR="00D63DBA" w:rsidRPr="00D63DBA" w:rsidRDefault="00D63DBA" w:rsidP="00D63DBA">
      <w:pPr>
        <w:pStyle w:val="InviasNormal"/>
        <w:spacing w:before="0" w:after="0"/>
        <w:outlineLvl w:val="0"/>
        <w:rPr>
          <w:rFonts w:cs="Arial"/>
          <w:color w:val="3B3838" w:themeColor="background2" w:themeShade="40"/>
          <w:sz w:val="24"/>
          <w:highlight w:val="lightGray"/>
        </w:rPr>
      </w:pPr>
      <w:r w:rsidRPr="00D63DBA">
        <w:rPr>
          <w:rFonts w:cs="Arial"/>
          <w:color w:val="3B3838" w:themeColor="background2" w:themeShade="40"/>
          <w:sz w:val="24"/>
          <w:highlight w:val="lightGray"/>
        </w:rPr>
        <w:t>[Dirección de la Entidad]</w:t>
      </w:r>
    </w:p>
    <w:p w14:paraId="5EFD0AF3" w14:textId="77777777" w:rsidR="00D63DBA" w:rsidRPr="00D63DBA" w:rsidRDefault="00D63DBA" w:rsidP="00D63DBA">
      <w:pPr>
        <w:pStyle w:val="InviasNormal"/>
        <w:spacing w:before="0" w:after="0"/>
        <w:outlineLvl w:val="0"/>
        <w:rPr>
          <w:rFonts w:cs="Arial"/>
          <w:color w:val="3B3838" w:themeColor="background2" w:themeShade="40"/>
          <w:sz w:val="24"/>
        </w:rPr>
      </w:pPr>
      <w:r w:rsidRPr="00D63DBA">
        <w:rPr>
          <w:rFonts w:cs="Arial"/>
          <w:color w:val="3B3838" w:themeColor="background2" w:themeShade="40"/>
          <w:sz w:val="24"/>
          <w:highlight w:val="lightGray"/>
        </w:rPr>
        <w:t>[Ciudad]</w:t>
      </w:r>
      <w:r w:rsidRPr="00D63DBA">
        <w:rPr>
          <w:rFonts w:cs="Arial"/>
          <w:color w:val="3B3838" w:themeColor="background2" w:themeShade="40"/>
          <w:sz w:val="24"/>
        </w:rPr>
        <w:t xml:space="preserve"> </w:t>
      </w:r>
    </w:p>
    <w:p w14:paraId="2B53CE13" w14:textId="77777777" w:rsidR="00D63DBA" w:rsidRPr="00D63DBA" w:rsidRDefault="00D63DBA" w:rsidP="00D63DBA">
      <w:pPr>
        <w:pStyle w:val="InviasNormal"/>
        <w:spacing w:after="120"/>
        <w:rPr>
          <w:rFonts w:cs="Arial"/>
          <w:color w:val="3B3838" w:themeColor="background2" w:themeShade="40"/>
          <w:sz w:val="24"/>
        </w:rPr>
      </w:pPr>
    </w:p>
    <w:p w14:paraId="49157D6D" w14:textId="77777777" w:rsidR="00D63DBA" w:rsidRPr="00D63DBA" w:rsidRDefault="00D63DBA" w:rsidP="00D63DBA">
      <w:pPr>
        <w:pStyle w:val="InviasNormal"/>
        <w:outlineLvl w:val="0"/>
        <w:rPr>
          <w:rFonts w:cs="Arial"/>
          <w:color w:val="3B3838" w:themeColor="background2" w:themeShade="40"/>
          <w:sz w:val="24"/>
          <w:highlight w:val="lightGray"/>
        </w:rPr>
      </w:pPr>
      <w:r w:rsidRPr="00D63DBA">
        <w:rPr>
          <w:rFonts w:cs="Arial"/>
          <w:b/>
          <w:color w:val="3B3838" w:themeColor="background2" w:themeShade="40"/>
          <w:sz w:val="24"/>
        </w:rPr>
        <w:t>REFERENCIA:</w:t>
      </w:r>
      <w:r w:rsidRPr="00D63DBA">
        <w:rPr>
          <w:rFonts w:cs="Arial"/>
          <w:color w:val="3B3838" w:themeColor="background2" w:themeShade="40"/>
          <w:sz w:val="24"/>
        </w:rPr>
        <w:tab/>
        <w:t xml:space="preserve">Proceso de Contratación No. </w:t>
      </w:r>
      <w:r w:rsidRPr="00D63DBA">
        <w:rPr>
          <w:rFonts w:cs="Arial"/>
          <w:color w:val="3B3838" w:themeColor="background2" w:themeShade="40"/>
          <w:sz w:val="24"/>
          <w:highlight w:val="lightGray"/>
        </w:rPr>
        <w:t xml:space="preserve">[Incluir número del Proceso de Contratación]  </w:t>
      </w:r>
    </w:p>
    <w:p w14:paraId="5879A639" w14:textId="77777777" w:rsidR="00D63DBA" w:rsidRPr="00D63DBA" w:rsidRDefault="00D63DBA" w:rsidP="00D63DBA">
      <w:pPr>
        <w:pStyle w:val="InviasNormal"/>
        <w:spacing w:before="0" w:after="0"/>
        <w:outlineLvl w:val="0"/>
        <w:rPr>
          <w:rFonts w:cs="Arial"/>
          <w:color w:val="3B3838" w:themeColor="background2" w:themeShade="40"/>
          <w:sz w:val="24"/>
        </w:rPr>
      </w:pPr>
      <w:r w:rsidRPr="00D63DBA">
        <w:rPr>
          <w:rFonts w:cs="Arial"/>
          <w:color w:val="3B3838" w:themeColor="background2" w:themeShade="40"/>
          <w:sz w:val="24"/>
        </w:rPr>
        <w:t xml:space="preserve">Objeto: </w:t>
      </w:r>
    </w:p>
    <w:p w14:paraId="4DEABA90" w14:textId="77777777" w:rsidR="00D63DBA" w:rsidRPr="00D63DBA" w:rsidRDefault="00D63DBA" w:rsidP="00D63DBA">
      <w:pPr>
        <w:pStyle w:val="Textoindependiente"/>
        <w:jc w:val="both"/>
        <w:rPr>
          <w:rFonts w:ascii="Arial" w:hAnsi="Arial" w:cs="Arial"/>
          <w:color w:val="3B3838" w:themeColor="background2" w:themeShade="40"/>
          <w:sz w:val="24"/>
          <w:szCs w:val="24"/>
        </w:rPr>
      </w:pPr>
      <w:r w:rsidRPr="00D63DBA">
        <w:rPr>
          <w:rFonts w:ascii="Arial" w:hAnsi="Arial" w:cs="Arial"/>
          <w:color w:val="3B3838" w:themeColor="background2" w:themeShade="40"/>
          <w:sz w:val="24"/>
          <w:szCs w:val="24"/>
          <w:highlight w:val="lightGray"/>
        </w:rPr>
        <w:t>[Incluir cuando el proceso sea estructurado por lotes o grupos]</w:t>
      </w:r>
      <w:r w:rsidRPr="00D63DBA">
        <w:rPr>
          <w:rFonts w:ascii="Arial" w:eastAsia="Arial" w:hAnsi="Arial" w:cs="Arial"/>
          <w:color w:val="3B3838" w:themeColor="background2" w:themeShade="40"/>
          <w:sz w:val="24"/>
          <w:szCs w:val="24"/>
        </w:rPr>
        <w:t xml:space="preserve"> </w:t>
      </w:r>
      <w:r w:rsidRPr="00D63DBA">
        <w:rPr>
          <w:rFonts w:ascii="Arial" w:hAnsi="Arial" w:cs="Arial"/>
          <w:color w:val="3B3838" w:themeColor="background2" w:themeShade="40"/>
          <w:sz w:val="24"/>
          <w:szCs w:val="24"/>
        </w:rPr>
        <w:t xml:space="preserve">Lote: </w:t>
      </w:r>
      <w:r w:rsidRPr="00D63DBA">
        <w:rPr>
          <w:rFonts w:ascii="Arial" w:hAnsi="Arial" w:cs="Arial"/>
          <w:color w:val="3B3838" w:themeColor="background2" w:themeShade="40"/>
          <w:sz w:val="24"/>
          <w:szCs w:val="24"/>
          <w:highlight w:val="lightGray"/>
        </w:rPr>
        <w:t>[Indicar el lote o lotes a los cuales se presenta oferta.]</w:t>
      </w:r>
    </w:p>
    <w:p w14:paraId="410408B2" w14:textId="77777777" w:rsidR="00D63DBA" w:rsidRPr="00D63DBA" w:rsidRDefault="00D63DBA" w:rsidP="00D63DBA">
      <w:pPr>
        <w:pStyle w:val="InviasNormal"/>
        <w:spacing w:before="0" w:after="0"/>
        <w:outlineLvl w:val="0"/>
        <w:rPr>
          <w:rFonts w:cs="Arial"/>
          <w:color w:val="3B3838" w:themeColor="background2" w:themeShade="40"/>
          <w:sz w:val="24"/>
          <w:highlight w:val="lightGray"/>
        </w:rPr>
      </w:pPr>
    </w:p>
    <w:p w14:paraId="52CE5B19" w14:textId="77777777" w:rsidR="00D63DBA" w:rsidRPr="00D63DBA" w:rsidRDefault="00D63DBA" w:rsidP="00D63DBA">
      <w:pPr>
        <w:pStyle w:val="Textoindependiente"/>
        <w:jc w:val="both"/>
        <w:rPr>
          <w:rFonts w:ascii="Arial" w:hAnsi="Arial" w:cs="Arial"/>
          <w:color w:val="3B3838" w:themeColor="background2" w:themeShade="40"/>
          <w:sz w:val="24"/>
          <w:szCs w:val="24"/>
        </w:rPr>
      </w:pPr>
      <w:r w:rsidRPr="00D63DBA">
        <w:rPr>
          <w:rFonts w:ascii="Arial" w:hAnsi="Arial" w:cs="Arial"/>
          <w:color w:val="3B3838" w:themeColor="background2" w:themeShade="40"/>
          <w:sz w:val="24"/>
          <w:szCs w:val="24"/>
        </w:rPr>
        <w:t>Estimados Señores:</w:t>
      </w:r>
    </w:p>
    <w:p w14:paraId="51899E08" w14:textId="77777777" w:rsidR="00D63DBA" w:rsidRPr="00D63DBA" w:rsidRDefault="00D63DBA" w:rsidP="00D63DBA">
      <w:pPr>
        <w:jc w:val="both"/>
        <w:rPr>
          <w:rFonts w:ascii="Arial" w:hAnsi="Arial" w:cs="Arial"/>
          <w:color w:val="3B3838" w:themeColor="background2" w:themeShade="40"/>
        </w:rPr>
      </w:pPr>
    </w:p>
    <w:p w14:paraId="27806B7B" w14:textId="77777777" w:rsidR="00D63DBA" w:rsidRPr="00D63DBA" w:rsidRDefault="00D63DBA" w:rsidP="00D63DBA">
      <w:pPr>
        <w:jc w:val="both"/>
        <w:rPr>
          <w:rFonts w:ascii="Arial" w:hAnsi="Arial" w:cs="Arial"/>
          <w:color w:val="3B3838" w:themeColor="background2" w:themeShade="40"/>
        </w:rPr>
      </w:pPr>
      <w:r w:rsidRPr="00D63DBA">
        <w:rPr>
          <w:rFonts w:ascii="Arial" w:hAnsi="Arial" w:cs="Arial"/>
          <w:color w:val="3B3838" w:themeColor="background2" w:themeShade="40"/>
          <w:highlight w:val="lightGray"/>
        </w:rPr>
        <w:t xml:space="preserve">[Incluir el nombre de la </w:t>
      </w:r>
      <w:r w:rsidRPr="00D63DBA">
        <w:rPr>
          <w:rFonts w:ascii="Arial" w:hAnsi="Arial" w:cs="Arial"/>
          <w:color w:val="3B3838" w:themeColor="background2" w:themeShade="40"/>
          <w:highlight w:val="lightGray"/>
          <w:shd w:val="clear" w:color="auto" w:fill="FFFFFF"/>
        </w:rPr>
        <w:t>persona natural, el representante legal de la persona jurídica o el revisor fiscal, según corresponda]</w:t>
      </w:r>
      <w:r w:rsidRPr="00D63DBA">
        <w:rPr>
          <w:rFonts w:ascii="Arial" w:hAnsi="Arial" w:cs="Arial"/>
          <w:color w:val="3B3838" w:themeColor="background2" w:themeShade="40"/>
        </w:rPr>
        <w:t xml:space="preserve"> identificado con </w:t>
      </w:r>
      <w:r w:rsidRPr="00D63DBA">
        <w:rPr>
          <w:rFonts w:ascii="Arial" w:hAnsi="Arial" w:cs="Arial"/>
          <w:color w:val="3B3838" w:themeColor="background2" w:themeShade="40"/>
          <w:highlight w:val="lightGray"/>
        </w:rPr>
        <w:t>[Incluir el número de identificación]</w:t>
      </w:r>
      <w:r w:rsidRPr="00D63DBA">
        <w:rPr>
          <w:rFonts w:ascii="Arial" w:hAnsi="Arial" w:cs="Arial"/>
          <w:color w:val="3B3838" w:themeColor="background2" w:themeShade="40"/>
        </w:rPr>
        <w:t xml:space="preserve">, en mi condición de </w:t>
      </w:r>
      <w:r w:rsidRPr="00D63DBA">
        <w:rPr>
          <w:rFonts w:ascii="Arial" w:hAnsi="Arial" w:cs="Arial"/>
          <w:color w:val="3B3838" w:themeColor="background2" w:themeShade="40"/>
          <w:highlight w:val="lightGray"/>
        </w:rPr>
        <w:t>[Indicar si actúa como Representante Legal o revisor fiscal]</w:t>
      </w:r>
      <w:r w:rsidRPr="00D63DBA">
        <w:rPr>
          <w:rFonts w:ascii="Arial" w:hAnsi="Arial" w:cs="Arial"/>
          <w:color w:val="3B3838" w:themeColor="background2" w:themeShade="40"/>
        </w:rPr>
        <w:t xml:space="preserve"> de [</w:t>
      </w:r>
      <w:r w:rsidRPr="00D63DBA">
        <w:rPr>
          <w:rFonts w:ascii="Arial" w:hAnsi="Arial" w:cs="Arial"/>
          <w:color w:val="3B3838" w:themeColor="background2" w:themeShade="40"/>
          <w:highlight w:val="lightGray"/>
        </w:rPr>
        <w:t>Incluir la Razón social de la persona jurídica]</w:t>
      </w:r>
      <w:r w:rsidRPr="00D63DBA">
        <w:rPr>
          <w:rFonts w:ascii="Arial" w:hAnsi="Arial" w:cs="Arial"/>
          <w:color w:val="3B3838" w:themeColor="background2" w:themeShade="40"/>
        </w:rPr>
        <w:t xml:space="preserve"> identificada con NIT </w:t>
      </w:r>
      <w:r w:rsidRPr="00D63DBA">
        <w:rPr>
          <w:rFonts w:ascii="Arial" w:hAnsi="Arial" w:cs="Arial"/>
          <w:color w:val="3B3838" w:themeColor="background2" w:themeShade="40"/>
          <w:highlight w:val="lightGray"/>
        </w:rPr>
        <w:t>[Incluir el NIT]</w:t>
      </w:r>
      <w:r w:rsidRPr="00D63DBA">
        <w:rPr>
          <w:rFonts w:ascii="Arial" w:hAnsi="Arial" w:cs="Arial"/>
          <w:color w:val="3B3838" w:themeColor="background2" w:themeShade="40"/>
        </w:rPr>
        <w:t>, certifico que tengo vinculado en la planta de personal un mínimo del 10% de empleados en las condiciones de discapacidad enunciadas en la ley 361 de 1997, contratados con una anterioridad no inferior a un año, para lo cual adjunto el certificado expedido por el Ministerio de Trabajo.</w:t>
      </w:r>
    </w:p>
    <w:p w14:paraId="04A8079B" w14:textId="77777777" w:rsidR="00D63DBA" w:rsidRPr="00D63DBA" w:rsidRDefault="00D63DBA" w:rsidP="00D63DBA">
      <w:pPr>
        <w:jc w:val="both"/>
        <w:rPr>
          <w:rFonts w:ascii="Arial" w:hAnsi="Arial" w:cs="Arial"/>
          <w:color w:val="3B3838" w:themeColor="background2" w:themeShade="40"/>
        </w:rPr>
      </w:pPr>
      <w:r w:rsidRPr="00D63DBA">
        <w:rPr>
          <w:rFonts w:ascii="Arial" w:hAnsi="Arial" w:cs="Arial"/>
          <w:color w:val="3B3838" w:themeColor="background2" w:themeShade="40"/>
        </w:rPr>
        <w:t>De igual manera me comprometo, en caso de resultar adjudicatario del presente proceso de contratación, a mantener vinculados a los empleados en condiciones de discapacidad por un lapso igual al del plazo estimado del contrato.</w:t>
      </w:r>
    </w:p>
    <w:p w14:paraId="3D388872" w14:textId="77777777" w:rsidR="00D63DBA" w:rsidRPr="00D63DBA" w:rsidRDefault="00D63DBA" w:rsidP="00D63DBA">
      <w:pPr>
        <w:pStyle w:val="Textoindependiente"/>
        <w:jc w:val="both"/>
        <w:rPr>
          <w:rFonts w:ascii="Arial" w:hAnsi="Arial" w:cs="Arial"/>
          <w:color w:val="3B3838" w:themeColor="background2" w:themeShade="40"/>
          <w:sz w:val="24"/>
          <w:szCs w:val="24"/>
        </w:rPr>
      </w:pPr>
    </w:p>
    <w:p w14:paraId="3CD74DAA" w14:textId="77777777" w:rsidR="00D63DBA" w:rsidRPr="00D63DBA" w:rsidRDefault="00D63DBA" w:rsidP="00D63DBA">
      <w:pPr>
        <w:pStyle w:val="Textoindependiente"/>
        <w:jc w:val="both"/>
        <w:rPr>
          <w:rFonts w:ascii="Arial" w:hAnsi="Arial" w:cs="Arial"/>
          <w:color w:val="3B3838" w:themeColor="background2" w:themeShade="40"/>
          <w:sz w:val="24"/>
          <w:szCs w:val="24"/>
        </w:rPr>
      </w:pPr>
      <w:r w:rsidRPr="00D63DBA">
        <w:rPr>
          <w:rFonts w:ascii="Arial" w:hAnsi="Arial" w:cs="Arial"/>
          <w:color w:val="3B3838" w:themeColor="background2" w:themeShade="40"/>
          <w:sz w:val="24"/>
          <w:szCs w:val="24"/>
        </w:rPr>
        <w:t xml:space="preserve">En constancia, se firma en </w:t>
      </w:r>
      <w:r w:rsidRPr="00D63DBA">
        <w:rPr>
          <w:rFonts w:ascii="Arial" w:hAnsi="Arial" w:cs="Arial"/>
          <w:color w:val="3B3838" w:themeColor="background2" w:themeShade="40"/>
          <w:sz w:val="24"/>
          <w:szCs w:val="24"/>
          <w:highlight w:val="lightGray"/>
        </w:rPr>
        <w:t>______________</w:t>
      </w:r>
      <w:r w:rsidRPr="00D63DBA">
        <w:rPr>
          <w:rFonts w:ascii="Arial" w:hAnsi="Arial" w:cs="Arial"/>
          <w:color w:val="3B3838" w:themeColor="background2" w:themeShade="40"/>
          <w:sz w:val="24"/>
          <w:szCs w:val="24"/>
        </w:rPr>
        <w:t xml:space="preserve">, a los </w:t>
      </w:r>
      <w:r w:rsidRPr="00D63DBA">
        <w:rPr>
          <w:rFonts w:ascii="Arial" w:hAnsi="Arial" w:cs="Arial"/>
          <w:color w:val="3B3838" w:themeColor="background2" w:themeShade="40"/>
          <w:sz w:val="24"/>
          <w:szCs w:val="24"/>
          <w:highlight w:val="lightGray"/>
        </w:rPr>
        <w:t>____</w:t>
      </w:r>
      <w:r w:rsidRPr="00D63DBA">
        <w:rPr>
          <w:rFonts w:ascii="Arial" w:hAnsi="Arial" w:cs="Arial"/>
          <w:color w:val="3B3838" w:themeColor="background2" w:themeShade="40"/>
          <w:sz w:val="24"/>
          <w:szCs w:val="24"/>
        </w:rPr>
        <w:t xml:space="preserve"> días del mes de </w:t>
      </w:r>
      <w:r w:rsidRPr="00D63DBA">
        <w:rPr>
          <w:rFonts w:ascii="Arial" w:hAnsi="Arial" w:cs="Arial"/>
          <w:color w:val="3B3838" w:themeColor="background2" w:themeShade="40"/>
          <w:sz w:val="24"/>
          <w:szCs w:val="24"/>
          <w:highlight w:val="lightGray"/>
        </w:rPr>
        <w:t>_____</w:t>
      </w:r>
      <w:r w:rsidRPr="00D63DBA">
        <w:rPr>
          <w:rFonts w:ascii="Arial" w:hAnsi="Arial" w:cs="Arial"/>
          <w:color w:val="3B3838" w:themeColor="background2" w:themeShade="40"/>
          <w:sz w:val="24"/>
          <w:szCs w:val="24"/>
        </w:rPr>
        <w:t xml:space="preserve"> </w:t>
      </w:r>
      <w:proofErr w:type="spellStart"/>
      <w:r w:rsidRPr="00D63DBA">
        <w:rPr>
          <w:rFonts w:ascii="Arial" w:hAnsi="Arial" w:cs="Arial"/>
          <w:color w:val="3B3838" w:themeColor="background2" w:themeShade="40"/>
          <w:sz w:val="24"/>
          <w:szCs w:val="24"/>
        </w:rPr>
        <w:t>de</w:t>
      </w:r>
      <w:proofErr w:type="spellEnd"/>
      <w:r w:rsidRPr="00D63DBA">
        <w:rPr>
          <w:rFonts w:ascii="Arial" w:hAnsi="Arial" w:cs="Arial"/>
          <w:color w:val="3B3838" w:themeColor="background2" w:themeShade="40"/>
          <w:sz w:val="24"/>
          <w:szCs w:val="24"/>
        </w:rPr>
        <w:t xml:space="preserve"> 20</w:t>
      </w:r>
      <w:r w:rsidRPr="00D63DBA">
        <w:rPr>
          <w:rFonts w:ascii="Arial" w:hAnsi="Arial" w:cs="Arial"/>
          <w:color w:val="3B3838" w:themeColor="background2" w:themeShade="40"/>
          <w:sz w:val="24"/>
          <w:szCs w:val="24"/>
          <w:highlight w:val="lightGray"/>
        </w:rPr>
        <w:t>__.</w:t>
      </w:r>
    </w:p>
    <w:p w14:paraId="2ACB3AD7" w14:textId="77777777" w:rsidR="00D63DBA" w:rsidRPr="00D63DBA" w:rsidRDefault="00D63DBA" w:rsidP="00D63DBA">
      <w:pPr>
        <w:jc w:val="both"/>
        <w:rPr>
          <w:rFonts w:ascii="Arial" w:hAnsi="Arial" w:cs="Arial"/>
          <w:b/>
          <w:color w:val="3B3838" w:themeColor="background2" w:themeShade="40"/>
        </w:rPr>
      </w:pPr>
    </w:p>
    <w:p w14:paraId="519D19E7" w14:textId="77777777" w:rsidR="00D63DBA" w:rsidRPr="00D63DBA" w:rsidRDefault="00D63DBA" w:rsidP="00D63DBA">
      <w:pPr>
        <w:jc w:val="both"/>
        <w:rPr>
          <w:rFonts w:ascii="Arial" w:hAnsi="Arial" w:cs="Arial"/>
          <w:b/>
          <w:color w:val="3B3838" w:themeColor="background2" w:themeShade="40"/>
        </w:rPr>
      </w:pPr>
    </w:p>
    <w:p w14:paraId="12F79DEB" w14:textId="77777777" w:rsidR="00D63DBA" w:rsidRPr="00D63DBA" w:rsidRDefault="00D63DBA" w:rsidP="00D63DBA">
      <w:pPr>
        <w:jc w:val="center"/>
        <w:rPr>
          <w:rFonts w:ascii="Arial" w:hAnsi="Arial" w:cs="Arial"/>
          <w:b/>
          <w:color w:val="3B3838" w:themeColor="background2" w:themeShade="40"/>
        </w:rPr>
      </w:pPr>
      <w:r w:rsidRPr="00D63DBA">
        <w:rPr>
          <w:rFonts w:ascii="Arial" w:hAnsi="Arial" w:cs="Arial"/>
          <w:b/>
          <w:color w:val="3B3838" w:themeColor="background2" w:themeShade="40"/>
        </w:rPr>
        <w:t>________________________________________</w:t>
      </w:r>
    </w:p>
    <w:p w14:paraId="40720288" w14:textId="77777777" w:rsidR="00D63DBA" w:rsidRPr="00D63DBA" w:rsidRDefault="00D63DBA" w:rsidP="00D63DBA">
      <w:pPr>
        <w:jc w:val="center"/>
        <w:rPr>
          <w:rFonts w:ascii="Arial" w:hAnsi="Arial" w:cs="Arial"/>
          <w:color w:val="3B3838" w:themeColor="background2" w:themeShade="40"/>
        </w:rPr>
      </w:pPr>
      <w:r w:rsidRPr="00D63DBA">
        <w:rPr>
          <w:rFonts w:ascii="Arial" w:hAnsi="Arial" w:cs="Arial"/>
          <w:color w:val="3B3838" w:themeColor="background2" w:themeShade="40"/>
          <w:highlight w:val="lightGray"/>
        </w:rPr>
        <w:t>[Nombre y firma de la persona natural, el representante legal de la persona jurídica o el revisor fiscal, según corresponda]</w:t>
      </w:r>
    </w:p>
    <w:p w14:paraId="70D80427" w14:textId="77777777" w:rsidR="00D63DBA" w:rsidRPr="00D63DBA" w:rsidRDefault="00D63DBA" w:rsidP="00D63DBA">
      <w:pPr>
        <w:jc w:val="center"/>
        <w:rPr>
          <w:rFonts w:ascii="Arial" w:hAnsi="Arial" w:cs="Arial"/>
          <w:color w:val="3B3838" w:themeColor="background2" w:themeShade="40"/>
        </w:rPr>
      </w:pPr>
    </w:p>
    <w:p w14:paraId="2A2449D3" w14:textId="77777777" w:rsidR="00D63DBA" w:rsidRPr="00D63DBA" w:rsidRDefault="00D63DBA" w:rsidP="00D63DBA">
      <w:pPr>
        <w:jc w:val="both"/>
        <w:rPr>
          <w:rFonts w:ascii="Arial" w:hAnsi="Arial" w:cs="Arial"/>
          <w:color w:val="3B3838" w:themeColor="background2" w:themeShade="40"/>
        </w:rPr>
      </w:pPr>
    </w:p>
    <w:p w14:paraId="1FD4BB31" w14:textId="77777777" w:rsidR="00D63DBA" w:rsidRPr="00D63DBA" w:rsidRDefault="00D63DBA" w:rsidP="00D63DBA">
      <w:pPr>
        <w:jc w:val="both"/>
        <w:rPr>
          <w:rFonts w:ascii="Arial" w:hAnsi="Arial" w:cs="Arial"/>
          <w:b/>
          <w:color w:val="3B3838"/>
        </w:rPr>
      </w:pPr>
    </w:p>
    <w:sectPr w:rsidR="00D63DBA" w:rsidRPr="00D63DBA" w:rsidSect="008C3311">
      <w:headerReference w:type="default" r:id="rId8"/>
      <w:pgSz w:w="12240" w:h="15840"/>
      <w:pgMar w:top="1843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C5F581" w14:textId="77777777" w:rsidR="00D0594B" w:rsidRDefault="00D0594B" w:rsidP="00290A9C">
      <w:r>
        <w:separator/>
      </w:r>
    </w:p>
  </w:endnote>
  <w:endnote w:type="continuationSeparator" w:id="0">
    <w:p w14:paraId="205FFC11" w14:textId="77777777" w:rsidR="00D0594B" w:rsidRDefault="00D0594B" w:rsidP="00290A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594A28" w14:textId="77777777" w:rsidR="00D0594B" w:rsidRDefault="00D0594B" w:rsidP="00290A9C">
      <w:r>
        <w:separator/>
      </w:r>
    </w:p>
  </w:footnote>
  <w:footnote w:type="continuationSeparator" w:id="0">
    <w:p w14:paraId="5330389C" w14:textId="77777777" w:rsidR="00D0594B" w:rsidRDefault="00D0594B" w:rsidP="00290A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CF163" w14:textId="1EF06E4C" w:rsidR="00775EE1" w:rsidRDefault="00D35A85" w:rsidP="00601ADF">
    <w:pPr>
      <w:pStyle w:val="Encabezado"/>
      <w:tabs>
        <w:tab w:val="clear" w:pos="4252"/>
        <w:tab w:val="clear" w:pos="8504"/>
        <w:tab w:val="left" w:pos="7770"/>
      </w:tabs>
    </w:pPr>
    <w:r>
      <w:rPr>
        <w:noProof/>
      </w:rPr>
      <mc:AlternateContent>
        <mc:Choice Requires="wps">
          <w:drawing>
            <wp:anchor distT="45720" distB="45720" distL="114300" distR="114300" simplePos="0" relativeHeight="251664384" behindDoc="1" locked="0" layoutInCell="1" allowOverlap="1" wp14:anchorId="471A94EF" wp14:editId="7214F019">
              <wp:simplePos x="0" y="0"/>
              <wp:positionH relativeFrom="column">
                <wp:posOffset>5179152</wp:posOffset>
              </wp:positionH>
              <wp:positionV relativeFrom="paragraph">
                <wp:posOffset>285206</wp:posOffset>
              </wp:positionV>
              <wp:extent cx="952500" cy="233499"/>
              <wp:effectExtent l="0" t="0" r="0" b="0"/>
              <wp:wrapNone/>
              <wp:docPr id="985304751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52500" cy="233499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50456B7" w14:textId="7EABDD3A" w:rsidR="00D35A85" w:rsidRPr="0030601F" w:rsidRDefault="008577DD" w:rsidP="00D35A85">
                          <w:pPr>
                            <w:rPr>
                              <w:rFonts w:ascii="Calibri Light" w:hAnsi="Calibri Light" w:cs="Calibri Light"/>
                              <w:sz w:val="18"/>
                              <w:szCs w:val="18"/>
                              <w:lang w:val="es-ES"/>
                            </w:rPr>
                          </w:pPr>
                          <w:r>
                            <w:rPr>
                              <w:rFonts w:ascii="Calibri Light" w:hAnsi="Calibri Light" w:cs="Calibri Light"/>
                              <w:sz w:val="18"/>
                              <w:szCs w:val="18"/>
                              <w:lang w:val="es-ES"/>
                            </w:rPr>
                            <w:t>20</w:t>
                          </w:r>
                          <w:r w:rsidR="00555836">
                            <w:rPr>
                              <w:rFonts w:ascii="Calibri Light" w:hAnsi="Calibri Light" w:cs="Calibri Light"/>
                              <w:sz w:val="18"/>
                              <w:szCs w:val="18"/>
                              <w:lang w:val="es-ES"/>
                            </w:rPr>
                            <w:t>/</w:t>
                          </w:r>
                          <w:r>
                            <w:rPr>
                              <w:rFonts w:ascii="Calibri Light" w:hAnsi="Calibri Light" w:cs="Calibri Light"/>
                              <w:sz w:val="18"/>
                              <w:szCs w:val="18"/>
                              <w:lang w:val="es-ES"/>
                            </w:rPr>
                            <w:t>02</w:t>
                          </w:r>
                          <w:r w:rsidR="00555836">
                            <w:rPr>
                              <w:rFonts w:ascii="Calibri Light" w:hAnsi="Calibri Light" w:cs="Calibri Light"/>
                              <w:sz w:val="18"/>
                              <w:szCs w:val="18"/>
                              <w:lang w:val="es-ES"/>
                            </w:rPr>
                            <w:t>/202</w:t>
                          </w:r>
                          <w:r>
                            <w:rPr>
                              <w:rFonts w:ascii="Calibri Light" w:hAnsi="Calibri Light" w:cs="Calibri Light"/>
                              <w:sz w:val="18"/>
                              <w:szCs w:val="18"/>
                              <w:lang w:val="es-ES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1A94EF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407.8pt;margin-top:22.45pt;width:75pt;height:18.4pt;z-index:-2516520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" filled="f" stroked="f">
              <v:textbox>
                <w:txbxContent>
                  <w:p w14:paraId="250456B7" w14:textId="7EABDD3A" w:rsidR="00D35A85" w:rsidRPr="0030601F" w:rsidRDefault="008577DD" w:rsidP="00D35A85">
                    <w:pPr>
                      <w:rPr>
                        <w:rFonts w:ascii="Calibri Light" w:hAnsi="Calibri Light" w:cs="Calibri Light"/>
                        <w:sz w:val="18"/>
                        <w:szCs w:val="18"/>
                        <w:lang w:val="es-ES"/>
                      </w:rPr>
                    </w:pPr>
                    <w:r>
                      <w:rPr>
                        <w:rFonts w:ascii="Calibri Light" w:hAnsi="Calibri Light" w:cs="Calibri Light"/>
                        <w:sz w:val="18"/>
                        <w:szCs w:val="18"/>
                        <w:lang w:val="es-ES"/>
                      </w:rPr>
                      <w:t>20</w:t>
                    </w:r>
                    <w:r w:rsidR="00555836">
                      <w:rPr>
                        <w:rFonts w:ascii="Calibri Light" w:hAnsi="Calibri Light" w:cs="Calibri Light"/>
                        <w:sz w:val="18"/>
                        <w:szCs w:val="18"/>
                        <w:lang w:val="es-ES"/>
                      </w:rPr>
                      <w:t>/</w:t>
                    </w:r>
                    <w:r>
                      <w:rPr>
                        <w:rFonts w:ascii="Calibri Light" w:hAnsi="Calibri Light" w:cs="Calibri Light"/>
                        <w:sz w:val="18"/>
                        <w:szCs w:val="18"/>
                        <w:lang w:val="es-ES"/>
                      </w:rPr>
                      <w:t>02</w:t>
                    </w:r>
                    <w:r w:rsidR="00555836">
                      <w:rPr>
                        <w:rFonts w:ascii="Calibri Light" w:hAnsi="Calibri Light" w:cs="Calibri Light"/>
                        <w:sz w:val="18"/>
                        <w:szCs w:val="18"/>
                        <w:lang w:val="es-ES"/>
                      </w:rPr>
                      <w:t>/202</w:t>
                    </w:r>
                    <w:r>
                      <w:rPr>
                        <w:rFonts w:ascii="Calibri Light" w:hAnsi="Calibri Light" w:cs="Calibri Light"/>
                        <w:sz w:val="18"/>
                        <w:szCs w:val="18"/>
                        <w:lang w:val="es-ES"/>
                      </w:rPr>
                      <w:t>5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62336" behindDoc="1" locked="0" layoutInCell="1" allowOverlap="1" wp14:anchorId="23F8C998" wp14:editId="6887F9C0">
              <wp:simplePos x="0" y="0"/>
              <wp:positionH relativeFrom="column">
                <wp:posOffset>4678317</wp:posOffset>
              </wp:positionH>
              <wp:positionV relativeFrom="paragraph">
                <wp:posOffset>2721</wp:posOffset>
              </wp:positionV>
              <wp:extent cx="1295400" cy="233499"/>
              <wp:effectExtent l="0" t="0" r="0" b="0"/>
              <wp:wrapNone/>
              <wp:docPr id="1842429159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95400" cy="233499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52112B9" w14:textId="2FB711DE" w:rsidR="00D35A85" w:rsidRPr="0030601F" w:rsidRDefault="00555836" w:rsidP="00D35A85">
                          <w:pPr>
                            <w:rPr>
                              <w:rFonts w:ascii="Calibri Light" w:hAnsi="Calibri Light" w:cs="Calibri Light"/>
                              <w:sz w:val="18"/>
                              <w:szCs w:val="18"/>
                              <w:lang w:val="es-ES"/>
                            </w:rPr>
                          </w:pPr>
                          <w:r>
                            <w:rPr>
                              <w:rFonts w:ascii="Calibri Light" w:hAnsi="Calibri Light" w:cs="Calibri Light"/>
                              <w:sz w:val="18"/>
                              <w:szCs w:val="18"/>
                              <w:lang w:val="es-ES"/>
                            </w:rPr>
                            <w:t>01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F8C998" id="_x0000_s1027" type="#_x0000_t202" style="position:absolute;margin-left:368.35pt;margin-top:.2pt;width:102pt;height:18.4pt;z-index:-2516541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" filled="f" stroked="f">
              <v:textbox>
                <w:txbxContent>
                  <w:p w14:paraId="752112B9" w14:textId="2FB711DE" w:rsidR="00D35A85" w:rsidRPr="0030601F" w:rsidRDefault="00555836" w:rsidP="00D35A85">
                    <w:pPr>
                      <w:rPr>
                        <w:rFonts w:ascii="Calibri Light" w:hAnsi="Calibri Light" w:cs="Calibri Light"/>
                        <w:sz w:val="18"/>
                        <w:szCs w:val="18"/>
                        <w:lang w:val="es-ES"/>
                      </w:rPr>
                    </w:pPr>
                    <w:r>
                      <w:rPr>
                        <w:rFonts w:ascii="Calibri Light" w:hAnsi="Calibri Light" w:cs="Calibri Light"/>
                        <w:sz w:val="18"/>
                        <w:szCs w:val="18"/>
                        <w:lang w:val="es-ES"/>
                      </w:rPr>
                      <w:t>01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60288" behindDoc="1" locked="0" layoutInCell="1" allowOverlap="1" wp14:anchorId="64C8ED5A" wp14:editId="2D83B709">
              <wp:simplePos x="0" y="0"/>
              <wp:positionH relativeFrom="column">
                <wp:posOffset>4683125</wp:posOffset>
              </wp:positionH>
              <wp:positionV relativeFrom="paragraph">
                <wp:posOffset>-251097</wp:posOffset>
              </wp:positionV>
              <wp:extent cx="1295400" cy="233499"/>
              <wp:effectExtent l="0" t="0" r="0" b="0"/>
              <wp:wrapNone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95400" cy="233499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1532C97" w14:textId="780DC0C3" w:rsidR="00D35A85" w:rsidRPr="0030601F" w:rsidRDefault="00555836">
                          <w:pPr>
                            <w:rPr>
                              <w:rFonts w:ascii="Calibri Light" w:hAnsi="Calibri Light" w:cs="Calibri Light"/>
                              <w:sz w:val="18"/>
                              <w:szCs w:val="18"/>
                              <w:lang w:val="es-ES"/>
                            </w:rPr>
                          </w:pPr>
                          <w:r>
                            <w:rPr>
                              <w:rFonts w:ascii="Calibri Light" w:hAnsi="Calibri Light" w:cs="Calibri Light"/>
                              <w:sz w:val="18"/>
                              <w:szCs w:val="18"/>
                              <w:lang w:val="es-ES"/>
                            </w:rPr>
                            <w:t>GC-RE-</w:t>
                          </w:r>
                          <w:r w:rsidR="00D63DBA">
                            <w:rPr>
                              <w:rFonts w:ascii="Calibri Light" w:hAnsi="Calibri Light" w:cs="Calibri Light"/>
                              <w:sz w:val="18"/>
                              <w:szCs w:val="18"/>
                              <w:lang w:val="es-ES"/>
                            </w:rPr>
                            <w:t>42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4C8ED5A" id="_x0000_s1028" type="#_x0000_t202" style="position:absolute;margin-left:368.75pt;margin-top:-19.75pt;width:102pt;height:18.4pt;z-index:-2516561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" filled="f" stroked="f">
              <v:textbox>
                <w:txbxContent>
                  <w:p w14:paraId="11532C97" w14:textId="780DC0C3" w:rsidR="00D35A85" w:rsidRPr="0030601F" w:rsidRDefault="00555836">
                    <w:pPr>
                      <w:rPr>
                        <w:rFonts w:ascii="Calibri Light" w:hAnsi="Calibri Light" w:cs="Calibri Light"/>
                        <w:sz w:val="18"/>
                        <w:szCs w:val="18"/>
                        <w:lang w:val="es-ES"/>
                      </w:rPr>
                    </w:pPr>
                    <w:r>
                      <w:rPr>
                        <w:rFonts w:ascii="Calibri Light" w:hAnsi="Calibri Light" w:cs="Calibri Light"/>
                        <w:sz w:val="18"/>
                        <w:szCs w:val="18"/>
                        <w:lang w:val="es-ES"/>
                      </w:rPr>
                      <w:t>GC-RE-</w:t>
                    </w:r>
                    <w:r w:rsidR="00D63DBA">
                      <w:rPr>
                        <w:rFonts w:ascii="Calibri Light" w:hAnsi="Calibri Light" w:cs="Calibri Light"/>
                        <w:sz w:val="18"/>
                        <w:szCs w:val="18"/>
                        <w:lang w:val="es-ES"/>
                      </w:rPr>
                      <w:t>42</w:t>
                    </w:r>
                  </w:p>
                </w:txbxContent>
              </v:textbox>
            </v:shape>
          </w:pict>
        </mc:Fallback>
      </mc:AlternateContent>
    </w:r>
    <w:r w:rsidR="00775EE1">
      <w:rPr>
        <w:noProof/>
      </w:rPr>
      <w:drawing>
        <wp:anchor distT="0" distB="0" distL="114300" distR="114300" simplePos="0" relativeHeight="251658240" behindDoc="1" locked="0" layoutInCell="1" allowOverlap="1" wp14:anchorId="462D28C6" wp14:editId="6E785BA1">
          <wp:simplePos x="0" y="0"/>
          <wp:positionH relativeFrom="column">
            <wp:posOffset>-1080136</wp:posOffset>
          </wp:positionH>
          <wp:positionV relativeFrom="paragraph">
            <wp:posOffset>-449580</wp:posOffset>
          </wp:positionV>
          <wp:extent cx="7801337" cy="10095484"/>
          <wp:effectExtent l="0" t="0" r="0" b="1270"/>
          <wp:wrapNone/>
          <wp:docPr id="1341953178" name="Imagen 13419531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5525" cy="1011384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D6DC8"/>
    <w:multiLevelType w:val="hybridMultilevel"/>
    <w:tmpl w:val="AFC841B6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60E5AEF"/>
    <w:multiLevelType w:val="hybridMultilevel"/>
    <w:tmpl w:val="175A2304"/>
    <w:lvl w:ilvl="0" w:tplc="3432DF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6237D65"/>
    <w:multiLevelType w:val="hybridMultilevel"/>
    <w:tmpl w:val="B764FEEA"/>
    <w:lvl w:ilvl="0" w:tplc="240A0019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9" w:hanging="360"/>
      </w:pPr>
    </w:lvl>
    <w:lvl w:ilvl="2" w:tplc="240A001B" w:tentative="1">
      <w:start w:val="1"/>
      <w:numFmt w:val="lowerRoman"/>
      <w:lvlText w:val="%3."/>
      <w:lvlJc w:val="right"/>
      <w:pPr>
        <w:ind w:left="2509" w:hanging="180"/>
      </w:pPr>
    </w:lvl>
    <w:lvl w:ilvl="3" w:tplc="240A000F" w:tentative="1">
      <w:start w:val="1"/>
      <w:numFmt w:val="decimal"/>
      <w:lvlText w:val="%4."/>
      <w:lvlJc w:val="left"/>
      <w:pPr>
        <w:ind w:left="3229" w:hanging="360"/>
      </w:pPr>
    </w:lvl>
    <w:lvl w:ilvl="4" w:tplc="240A0019" w:tentative="1">
      <w:start w:val="1"/>
      <w:numFmt w:val="lowerLetter"/>
      <w:lvlText w:val="%5."/>
      <w:lvlJc w:val="left"/>
      <w:pPr>
        <w:ind w:left="3949" w:hanging="360"/>
      </w:pPr>
    </w:lvl>
    <w:lvl w:ilvl="5" w:tplc="240A001B" w:tentative="1">
      <w:start w:val="1"/>
      <w:numFmt w:val="lowerRoman"/>
      <w:lvlText w:val="%6."/>
      <w:lvlJc w:val="right"/>
      <w:pPr>
        <w:ind w:left="4669" w:hanging="180"/>
      </w:pPr>
    </w:lvl>
    <w:lvl w:ilvl="6" w:tplc="240A000F" w:tentative="1">
      <w:start w:val="1"/>
      <w:numFmt w:val="decimal"/>
      <w:lvlText w:val="%7."/>
      <w:lvlJc w:val="left"/>
      <w:pPr>
        <w:ind w:left="5389" w:hanging="360"/>
      </w:pPr>
    </w:lvl>
    <w:lvl w:ilvl="7" w:tplc="240A0019" w:tentative="1">
      <w:start w:val="1"/>
      <w:numFmt w:val="lowerLetter"/>
      <w:lvlText w:val="%8."/>
      <w:lvlJc w:val="left"/>
      <w:pPr>
        <w:ind w:left="6109" w:hanging="360"/>
      </w:pPr>
    </w:lvl>
    <w:lvl w:ilvl="8" w:tplc="24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0B62CFC"/>
    <w:multiLevelType w:val="hybridMultilevel"/>
    <w:tmpl w:val="DF4036D0"/>
    <w:lvl w:ilvl="0" w:tplc="20EC555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9B33A0"/>
    <w:multiLevelType w:val="hybridMultilevel"/>
    <w:tmpl w:val="9E7444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5C15DF"/>
    <w:multiLevelType w:val="hybridMultilevel"/>
    <w:tmpl w:val="72C0A46A"/>
    <w:lvl w:ilvl="0" w:tplc="FCFAC04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C5E4E"/>
    <w:multiLevelType w:val="hybridMultilevel"/>
    <w:tmpl w:val="B32A09A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FC7AF2"/>
    <w:multiLevelType w:val="hybridMultilevel"/>
    <w:tmpl w:val="B32A09AC"/>
    <w:lvl w:ilvl="0" w:tplc="240A0019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9" w:hanging="360"/>
      </w:pPr>
    </w:lvl>
    <w:lvl w:ilvl="2" w:tplc="240A001B" w:tentative="1">
      <w:start w:val="1"/>
      <w:numFmt w:val="lowerRoman"/>
      <w:lvlText w:val="%3."/>
      <w:lvlJc w:val="right"/>
      <w:pPr>
        <w:ind w:left="2509" w:hanging="180"/>
      </w:pPr>
    </w:lvl>
    <w:lvl w:ilvl="3" w:tplc="240A000F" w:tentative="1">
      <w:start w:val="1"/>
      <w:numFmt w:val="decimal"/>
      <w:lvlText w:val="%4."/>
      <w:lvlJc w:val="left"/>
      <w:pPr>
        <w:ind w:left="3229" w:hanging="360"/>
      </w:pPr>
    </w:lvl>
    <w:lvl w:ilvl="4" w:tplc="240A0019" w:tentative="1">
      <w:start w:val="1"/>
      <w:numFmt w:val="lowerLetter"/>
      <w:lvlText w:val="%5."/>
      <w:lvlJc w:val="left"/>
      <w:pPr>
        <w:ind w:left="3949" w:hanging="360"/>
      </w:pPr>
    </w:lvl>
    <w:lvl w:ilvl="5" w:tplc="240A001B" w:tentative="1">
      <w:start w:val="1"/>
      <w:numFmt w:val="lowerRoman"/>
      <w:lvlText w:val="%6."/>
      <w:lvlJc w:val="right"/>
      <w:pPr>
        <w:ind w:left="4669" w:hanging="180"/>
      </w:pPr>
    </w:lvl>
    <w:lvl w:ilvl="6" w:tplc="240A000F" w:tentative="1">
      <w:start w:val="1"/>
      <w:numFmt w:val="decimal"/>
      <w:lvlText w:val="%7."/>
      <w:lvlJc w:val="left"/>
      <w:pPr>
        <w:ind w:left="5389" w:hanging="360"/>
      </w:pPr>
    </w:lvl>
    <w:lvl w:ilvl="7" w:tplc="240A0019" w:tentative="1">
      <w:start w:val="1"/>
      <w:numFmt w:val="lowerLetter"/>
      <w:lvlText w:val="%8."/>
      <w:lvlJc w:val="left"/>
      <w:pPr>
        <w:ind w:left="6109" w:hanging="360"/>
      </w:pPr>
    </w:lvl>
    <w:lvl w:ilvl="8" w:tplc="24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4253B28"/>
    <w:multiLevelType w:val="hybridMultilevel"/>
    <w:tmpl w:val="CD829ED4"/>
    <w:lvl w:ilvl="0" w:tplc="240A001B">
      <w:start w:val="1"/>
      <w:numFmt w:val="lowerRoman"/>
      <w:lvlText w:val="%1."/>
      <w:lvlJc w:val="right"/>
      <w:pPr>
        <w:ind w:left="502" w:hanging="360"/>
      </w:pPr>
    </w:lvl>
    <w:lvl w:ilvl="1" w:tplc="240A0019" w:tentative="1">
      <w:start w:val="1"/>
      <w:numFmt w:val="lowerLetter"/>
      <w:lvlText w:val="%2."/>
      <w:lvlJc w:val="left"/>
      <w:pPr>
        <w:ind w:left="1156" w:hanging="360"/>
      </w:pPr>
    </w:lvl>
    <w:lvl w:ilvl="2" w:tplc="240A001B" w:tentative="1">
      <w:start w:val="1"/>
      <w:numFmt w:val="lowerRoman"/>
      <w:lvlText w:val="%3."/>
      <w:lvlJc w:val="right"/>
      <w:pPr>
        <w:ind w:left="1876" w:hanging="180"/>
      </w:pPr>
    </w:lvl>
    <w:lvl w:ilvl="3" w:tplc="240A000F" w:tentative="1">
      <w:start w:val="1"/>
      <w:numFmt w:val="decimal"/>
      <w:lvlText w:val="%4."/>
      <w:lvlJc w:val="left"/>
      <w:pPr>
        <w:ind w:left="2596" w:hanging="360"/>
      </w:pPr>
    </w:lvl>
    <w:lvl w:ilvl="4" w:tplc="240A0019" w:tentative="1">
      <w:start w:val="1"/>
      <w:numFmt w:val="lowerLetter"/>
      <w:lvlText w:val="%5."/>
      <w:lvlJc w:val="left"/>
      <w:pPr>
        <w:ind w:left="3316" w:hanging="360"/>
      </w:pPr>
    </w:lvl>
    <w:lvl w:ilvl="5" w:tplc="240A001B" w:tentative="1">
      <w:start w:val="1"/>
      <w:numFmt w:val="lowerRoman"/>
      <w:lvlText w:val="%6."/>
      <w:lvlJc w:val="right"/>
      <w:pPr>
        <w:ind w:left="4036" w:hanging="180"/>
      </w:pPr>
    </w:lvl>
    <w:lvl w:ilvl="6" w:tplc="240A000F" w:tentative="1">
      <w:start w:val="1"/>
      <w:numFmt w:val="decimal"/>
      <w:lvlText w:val="%7."/>
      <w:lvlJc w:val="left"/>
      <w:pPr>
        <w:ind w:left="4756" w:hanging="360"/>
      </w:pPr>
    </w:lvl>
    <w:lvl w:ilvl="7" w:tplc="240A0019" w:tentative="1">
      <w:start w:val="1"/>
      <w:numFmt w:val="lowerLetter"/>
      <w:lvlText w:val="%8."/>
      <w:lvlJc w:val="left"/>
      <w:pPr>
        <w:ind w:left="5476" w:hanging="360"/>
      </w:pPr>
    </w:lvl>
    <w:lvl w:ilvl="8" w:tplc="240A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9" w15:restartNumberingAfterBreak="0">
    <w:nsid w:val="377836D2"/>
    <w:multiLevelType w:val="hybridMultilevel"/>
    <w:tmpl w:val="BD44683A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BA48E1"/>
    <w:multiLevelType w:val="hybridMultilevel"/>
    <w:tmpl w:val="B32A09A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A524DF"/>
    <w:multiLevelType w:val="hybridMultilevel"/>
    <w:tmpl w:val="B212C8A2"/>
    <w:lvl w:ilvl="0" w:tplc="FCFAC04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BA4892"/>
    <w:multiLevelType w:val="hybridMultilevel"/>
    <w:tmpl w:val="35F217D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1789D38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7943574">
    <w:abstractNumId w:val="11"/>
  </w:num>
  <w:num w:numId="2" w16cid:durableId="1717579714">
    <w:abstractNumId w:val="5"/>
  </w:num>
  <w:num w:numId="3" w16cid:durableId="759370076">
    <w:abstractNumId w:val="1"/>
  </w:num>
  <w:num w:numId="4" w16cid:durableId="454636317">
    <w:abstractNumId w:val="9"/>
  </w:num>
  <w:num w:numId="5" w16cid:durableId="1509445430">
    <w:abstractNumId w:val="12"/>
  </w:num>
  <w:num w:numId="6" w16cid:durableId="229275036">
    <w:abstractNumId w:val="7"/>
  </w:num>
  <w:num w:numId="7" w16cid:durableId="1294336120">
    <w:abstractNumId w:val="2"/>
  </w:num>
  <w:num w:numId="8" w16cid:durableId="894782011">
    <w:abstractNumId w:val="10"/>
  </w:num>
  <w:num w:numId="9" w16cid:durableId="667098921">
    <w:abstractNumId w:val="3"/>
  </w:num>
  <w:num w:numId="10" w16cid:durableId="535974209">
    <w:abstractNumId w:val="6"/>
  </w:num>
  <w:num w:numId="11" w16cid:durableId="845904770">
    <w:abstractNumId w:val="0"/>
  </w:num>
  <w:num w:numId="12" w16cid:durableId="990255260">
    <w:abstractNumId w:val="8"/>
  </w:num>
  <w:num w:numId="13" w16cid:durableId="58434259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0A9C"/>
    <w:rsid w:val="00001292"/>
    <w:rsid w:val="000027D0"/>
    <w:rsid w:val="00015229"/>
    <w:rsid w:val="00033A60"/>
    <w:rsid w:val="0009695F"/>
    <w:rsid w:val="000A2394"/>
    <w:rsid w:val="000A78E3"/>
    <w:rsid w:val="000B614A"/>
    <w:rsid w:val="00140D83"/>
    <w:rsid w:val="00155ABA"/>
    <w:rsid w:val="001619EE"/>
    <w:rsid w:val="001E6547"/>
    <w:rsid w:val="00255DF1"/>
    <w:rsid w:val="0028102F"/>
    <w:rsid w:val="00281D4C"/>
    <w:rsid w:val="00290A9C"/>
    <w:rsid w:val="0030601F"/>
    <w:rsid w:val="00321315"/>
    <w:rsid w:val="003613D3"/>
    <w:rsid w:val="004421E5"/>
    <w:rsid w:val="0049474F"/>
    <w:rsid w:val="004E0A48"/>
    <w:rsid w:val="004E3769"/>
    <w:rsid w:val="00525D1F"/>
    <w:rsid w:val="00534B6B"/>
    <w:rsid w:val="00535E0F"/>
    <w:rsid w:val="00555836"/>
    <w:rsid w:val="005738A7"/>
    <w:rsid w:val="0058437C"/>
    <w:rsid w:val="005D1B2C"/>
    <w:rsid w:val="00601A2B"/>
    <w:rsid w:val="00601ADF"/>
    <w:rsid w:val="006060FC"/>
    <w:rsid w:val="00635F34"/>
    <w:rsid w:val="00721EF3"/>
    <w:rsid w:val="00737163"/>
    <w:rsid w:val="00775EE1"/>
    <w:rsid w:val="00780695"/>
    <w:rsid w:val="007E35FE"/>
    <w:rsid w:val="00803716"/>
    <w:rsid w:val="008356CF"/>
    <w:rsid w:val="00836E58"/>
    <w:rsid w:val="008577DD"/>
    <w:rsid w:val="008800A2"/>
    <w:rsid w:val="00880C84"/>
    <w:rsid w:val="008A6931"/>
    <w:rsid w:val="008C3311"/>
    <w:rsid w:val="00937AE4"/>
    <w:rsid w:val="00950686"/>
    <w:rsid w:val="00960A6D"/>
    <w:rsid w:val="00995ECD"/>
    <w:rsid w:val="009A5A4B"/>
    <w:rsid w:val="009E4421"/>
    <w:rsid w:val="00A32880"/>
    <w:rsid w:val="00AB0C2D"/>
    <w:rsid w:val="00AB4212"/>
    <w:rsid w:val="00B34F15"/>
    <w:rsid w:val="00BB623D"/>
    <w:rsid w:val="00C17D29"/>
    <w:rsid w:val="00C23301"/>
    <w:rsid w:val="00C42632"/>
    <w:rsid w:val="00CB4F3C"/>
    <w:rsid w:val="00CD319D"/>
    <w:rsid w:val="00CF22F6"/>
    <w:rsid w:val="00D0594B"/>
    <w:rsid w:val="00D35A85"/>
    <w:rsid w:val="00D55BDF"/>
    <w:rsid w:val="00D57A04"/>
    <w:rsid w:val="00D63DBA"/>
    <w:rsid w:val="00D764BB"/>
    <w:rsid w:val="00DB4ACA"/>
    <w:rsid w:val="00E96188"/>
    <w:rsid w:val="00EF2C61"/>
    <w:rsid w:val="00F50B31"/>
    <w:rsid w:val="00FD2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A793E8"/>
  <w15:chartTrackingRefBased/>
  <w15:docId w15:val="{BB8CA9BB-5153-C045-AE1A-AE2594220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C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290A9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90A9C"/>
  </w:style>
  <w:style w:type="paragraph" w:styleId="Piedepgina">
    <w:name w:val="footer"/>
    <w:basedOn w:val="Normal"/>
    <w:link w:val="PiedepginaCar"/>
    <w:uiPriority w:val="99"/>
    <w:unhideWhenUsed/>
    <w:rsid w:val="00290A9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90A9C"/>
  </w:style>
  <w:style w:type="paragraph" w:styleId="Revisin">
    <w:name w:val="Revision"/>
    <w:hidden/>
    <w:uiPriority w:val="99"/>
    <w:semiHidden/>
    <w:rsid w:val="00290A9C"/>
  </w:style>
  <w:style w:type="character" w:styleId="Hipervnculo">
    <w:name w:val="Hyperlink"/>
    <w:basedOn w:val="Fuentedeprrafopredeter"/>
    <w:uiPriority w:val="99"/>
    <w:unhideWhenUsed/>
    <w:rsid w:val="0030601F"/>
    <w:rPr>
      <w:color w:val="0563C1" w:themeColor="hyperlink"/>
      <w:u w:val="single"/>
    </w:rPr>
  </w:style>
  <w:style w:type="table" w:styleId="Tablaconcuadrcula">
    <w:name w:val="Table Grid"/>
    <w:basedOn w:val="Tablanormal"/>
    <w:uiPriority w:val="59"/>
    <w:rsid w:val="0030601F"/>
    <w:rPr>
      <w:rFonts w:ascii="Times New Roman" w:eastAsia="Times New Roman" w:hAnsi="Times New Roman" w:cs="Times New Roman"/>
      <w:sz w:val="20"/>
      <w:szCs w:val="20"/>
      <w:lang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635F34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ES" w:eastAsia="es-CO"/>
    </w:rPr>
  </w:style>
  <w:style w:type="paragraph" w:styleId="Prrafodelista">
    <w:name w:val="List Paragraph"/>
    <w:aliases w:val="LISTA,List Paragraph,Fotografía,List Paragraph1,Betulia Título 1,Bullet List,FooterText,numbered,Paragraphe de liste1,lp1,Bullets,Fluvial1,titulo 5,titulo 3,Liste 1,References,Bolita,BOLA,BOLADEF,Titulo 5,HOJA,Guión,Párrafo de lista3,Ha"/>
    <w:basedOn w:val="Normal"/>
    <w:link w:val="PrrafodelistaCar"/>
    <w:uiPriority w:val="34"/>
    <w:qFormat/>
    <w:rsid w:val="00635F34"/>
    <w:pPr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PrrafodelistaCar">
    <w:name w:val="Párrafo de lista Car"/>
    <w:aliases w:val="LISTA Car,List Paragraph Car,Fotografía Car,List Paragraph1 Car,Betulia Título 1 Car,Bullet List Car,FooterText Car,numbered Car,Paragraphe de liste1 Car,lp1 Car,Bullets Car,Fluvial1 Car,titulo 5 Car,titulo 3 Car,Liste 1 Car,Ha Car"/>
    <w:link w:val="Prrafodelista"/>
    <w:uiPriority w:val="34"/>
    <w:qFormat/>
    <w:locked/>
    <w:rsid w:val="00635F34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rsid w:val="00525D1F"/>
    <w:pPr>
      <w:spacing w:after="120" w:line="264" w:lineRule="auto"/>
    </w:pPr>
    <w:rPr>
      <w:rFonts w:ascii="Times New Roman" w:eastAsia="Times New Roman" w:hAnsi="Times New Roman" w:cs="Times New Roman"/>
      <w:b/>
      <w:sz w:val="28"/>
      <w:szCs w:val="20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525D1F"/>
    <w:rPr>
      <w:rFonts w:ascii="Times New Roman" w:eastAsia="Times New Roman" w:hAnsi="Times New Roman" w:cs="Times New Roman"/>
      <w:b/>
      <w:sz w:val="28"/>
      <w:szCs w:val="20"/>
      <w:lang w:eastAsia="es-ES"/>
    </w:rPr>
  </w:style>
  <w:style w:type="paragraph" w:styleId="Textoindependiente3">
    <w:name w:val="Body Text 3"/>
    <w:basedOn w:val="Normal"/>
    <w:link w:val="Textoindependiente3Car"/>
    <w:uiPriority w:val="99"/>
    <w:unhideWhenUsed/>
    <w:rsid w:val="00525D1F"/>
    <w:pPr>
      <w:spacing w:after="120"/>
    </w:pPr>
    <w:rPr>
      <w:rFonts w:ascii="Arial" w:eastAsia="Times New Roman" w:hAnsi="Arial" w:cs="Times New Roman"/>
      <w:sz w:val="16"/>
      <w:szCs w:val="16"/>
      <w:lang w:val="es-ES" w:eastAsia="es-ES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525D1F"/>
    <w:rPr>
      <w:rFonts w:ascii="Arial" w:eastAsia="Times New Roman" w:hAnsi="Arial" w:cs="Times New Roman"/>
      <w:sz w:val="16"/>
      <w:szCs w:val="16"/>
      <w:lang w:val="es-ES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78069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80695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78069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8069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80695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8069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80695"/>
    <w:rPr>
      <w:rFonts w:ascii="Segoe UI" w:hAnsi="Segoe UI" w:cs="Segoe UI"/>
      <w:sz w:val="18"/>
      <w:szCs w:val="18"/>
    </w:rPr>
  </w:style>
  <w:style w:type="paragraph" w:customStyle="1" w:styleId="InviasNormal">
    <w:name w:val="Invias Normal"/>
    <w:basedOn w:val="Normal"/>
    <w:link w:val="InviasNormalCar"/>
    <w:qFormat/>
    <w:rsid w:val="008577DD"/>
    <w:pPr>
      <w:tabs>
        <w:tab w:val="left" w:pos="-142"/>
      </w:tabs>
      <w:autoSpaceDE w:val="0"/>
      <w:autoSpaceDN w:val="0"/>
      <w:adjustRightInd w:val="0"/>
      <w:spacing w:before="120" w:after="240"/>
      <w:jc w:val="both"/>
    </w:pPr>
    <w:rPr>
      <w:rFonts w:ascii="Arial" w:eastAsia="Times New Roman" w:hAnsi="Arial" w:cs="Times New Roman"/>
      <w:sz w:val="20"/>
      <w:lang w:val="x-none" w:eastAsia="es-ES"/>
    </w:rPr>
  </w:style>
  <w:style w:type="character" w:customStyle="1" w:styleId="InviasNormalCar">
    <w:name w:val="Invias Normal Car"/>
    <w:link w:val="InviasNormal"/>
    <w:rsid w:val="008577DD"/>
    <w:rPr>
      <w:rFonts w:ascii="Arial" w:eastAsia="Times New Roman" w:hAnsi="Arial" w:cs="Times New Roman"/>
      <w:sz w:val="20"/>
      <w:lang w:val="x-none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55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535AC66-F99B-4D65-A835-812C672E8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Edwin Gonzalez</cp:lastModifiedBy>
  <cp:revision>2</cp:revision>
  <cp:lastPrinted>2024-06-22T16:15:00Z</cp:lastPrinted>
  <dcterms:created xsi:type="dcterms:W3CDTF">2025-02-21T00:37:00Z</dcterms:created>
  <dcterms:modified xsi:type="dcterms:W3CDTF">2025-02-21T00:37:00Z</dcterms:modified>
</cp:coreProperties>
</file>